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5A36C" w14:textId="7B8C822A" w:rsidR="00055774" w:rsidRPr="00BD002F" w:rsidRDefault="00234039" w:rsidP="6040155A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6C377BA2">
        <w:rPr>
          <w:rFonts w:ascii="Arial" w:hAnsi="Arial" w:cs="Arial"/>
          <w:b/>
          <w:bCs/>
          <w:sz w:val="40"/>
          <w:szCs w:val="40"/>
        </w:rPr>
        <w:t>A</w:t>
      </w:r>
      <w:r w:rsidR="00E96261" w:rsidRPr="6C377BA2">
        <w:rPr>
          <w:rFonts w:ascii="Arial" w:hAnsi="Arial" w:cs="Arial"/>
          <w:b/>
          <w:bCs/>
          <w:sz w:val="40"/>
          <w:szCs w:val="40"/>
        </w:rPr>
        <w:t xml:space="preserve">NNEX </w:t>
      </w:r>
      <w:r w:rsidR="6417A934" w:rsidRPr="6C377BA2">
        <w:rPr>
          <w:rFonts w:ascii="Arial" w:hAnsi="Arial" w:cs="Arial"/>
          <w:b/>
          <w:bCs/>
          <w:sz w:val="40"/>
          <w:szCs w:val="40"/>
        </w:rPr>
        <w:t>2</w:t>
      </w:r>
      <w:r w:rsidR="15D6DAC9" w:rsidRPr="6C377BA2">
        <w:rPr>
          <w:rFonts w:ascii="Arial" w:hAnsi="Arial" w:cs="Arial"/>
          <w:b/>
          <w:bCs/>
          <w:sz w:val="40"/>
          <w:szCs w:val="40"/>
        </w:rPr>
        <w:t>4</w:t>
      </w:r>
    </w:p>
    <w:p w14:paraId="751A7B7A" w14:textId="7C97C892"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  <w:r w:rsidR="00732592">
        <w:rPr>
          <w:rFonts w:ascii="Arial" w:hAnsi="Arial" w:cs="Arial"/>
          <w:b/>
          <w:sz w:val="40"/>
          <w:szCs w:val="20"/>
        </w:rPr>
        <w:t xml:space="preserve"> </w:t>
      </w:r>
    </w:p>
    <w:p w14:paraId="672A6659" w14:textId="77777777" w:rsidR="00732592" w:rsidRDefault="00732592" w:rsidP="00732592">
      <w:pPr>
        <w:rPr>
          <w:rFonts w:ascii="Arial" w:hAnsi="Arial" w:cs="Arial"/>
          <w:sz w:val="40"/>
          <w:szCs w:val="20"/>
        </w:rPr>
      </w:pPr>
    </w:p>
    <w:p w14:paraId="16008EA7" w14:textId="77777777" w:rsidR="00234039" w:rsidRPr="00732592" w:rsidRDefault="00234039" w:rsidP="00732592">
      <w:pPr>
        <w:rPr>
          <w:rFonts w:ascii="Arial" w:hAnsi="Arial" w:cs="Arial"/>
          <w:color w:val="000000"/>
          <w:szCs w:val="20"/>
          <w:u w:val="single"/>
        </w:rPr>
      </w:pPr>
      <w:r w:rsidRPr="00732592">
        <w:rPr>
          <w:rFonts w:ascii="Arial" w:hAnsi="Arial" w:cs="Arial"/>
          <w:color w:val="000000"/>
          <w:szCs w:val="20"/>
          <w:u w:val="single"/>
        </w:rPr>
        <w:t>Informació sobre les condicions dels contractes dels treballadors als quals afecti la subrogació</w:t>
      </w:r>
    </w:p>
    <w:p w14:paraId="0A37501D" w14:textId="77777777" w:rsidR="00234039" w:rsidRPr="00732592" w:rsidRDefault="00234039" w:rsidP="00234039">
      <w:pPr>
        <w:pStyle w:val="Pa9"/>
        <w:spacing w:line="276" w:lineRule="auto"/>
        <w:jc w:val="both"/>
        <w:rPr>
          <w:color w:val="000000"/>
          <w:sz w:val="22"/>
          <w:szCs w:val="20"/>
        </w:rPr>
      </w:pPr>
    </w:p>
    <w:p w14:paraId="3E51C89C" w14:textId="77777777" w:rsidR="00234039" w:rsidRPr="00732592" w:rsidRDefault="00234039" w:rsidP="00234039">
      <w:pPr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La informació ha estat proporcionada per l’empresa ocupadora dels treballadors afectats.</w:t>
      </w:r>
    </w:p>
    <w:p w14:paraId="30998AAB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llistes del personal objecte de subrogació</w:t>
      </w:r>
    </w:p>
    <w:p w14:paraId="6F45A409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conveni col·lectiu aplicable</w:t>
      </w:r>
    </w:p>
    <w:p w14:paraId="0D90C49C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detalls de categoria</w:t>
      </w:r>
    </w:p>
    <w:p w14:paraId="348B562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tipus de contracte</w:t>
      </w:r>
    </w:p>
    <w:p w14:paraId="20CEFA6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jornada</w:t>
      </w:r>
    </w:p>
    <w:p w14:paraId="07345C32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data d’antiguitat</w:t>
      </w:r>
    </w:p>
    <w:p w14:paraId="394AC13A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venciment del contracte</w:t>
      </w:r>
    </w:p>
    <w:p w14:paraId="5CE5086D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salari brut anual de cada treballador</w:t>
      </w:r>
    </w:p>
    <w:p w14:paraId="57E025A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tots els pactes en vigor aplicables als treballadors</w:t>
      </w:r>
    </w:p>
    <w:p w14:paraId="5DAB6C7B" w14:textId="77777777"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14:paraId="02EB378F" w14:textId="77777777"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9BBE3" w14:textId="77777777"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20BE0" w14:textId="77777777" w:rsidR="00175EBD" w:rsidRDefault="00175EB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8113" w14:textId="77777777" w:rsidR="00DF3A59" w:rsidRDefault="00DF3A59">
    <w:pPr>
      <w:pStyle w:val="Peu"/>
    </w:pPr>
    <w:r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A3F49" w14:textId="77777777" w:rsidR="00175EBD" w:rsidRDefault="00175EB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3D3EC" w14:textId="77777777"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08387" w14:textId="77777777" w:rsidR="00175EBD" w:rsidRDefault="00175EB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A809" w14:textId="22E0F9D8" w:rsidR="00143FBD" w:rsidRDefault="00175EBD" w:rsidP="00143FBD">
    <w:pPr>
      <w:pStyle w:val="Capalera"/>
      <w:ind w:left="-709"/>
    </w:pPr>
    <w:r>
      <w:rPr>
        <w:noProof/>
      </w:rPr>
      <w:drawing>
        <wp:inline distT="0" distB="0" distL="0" distR="0" wp14:anchorId="2BDD8D2A" wp14:editId="6D7D58D9">
          <wp:extent cx="1419048" cy="361905"/>
          <wp:effectExtent l="0" t="0" r="0" b="635"/>
          <wp:docPr id="6200624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062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A965" w14:textId="77777777" w:rsidR="00175EBD" w:rsidRDefault="00175EB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344978">
    <w:abstractNumId w:val="1"/>
  </w:num>
  <w:num w:numId="2" w16cid:durableId="117580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46A9"/>
    <w:rsid w:val="00055774"/>
    <w:rsid w:val="000658C6"/>
    <w:rsid w:val="000C19C7"/>
    <w:rsid w:val="000E5028"/>
    <w:rsid w:val="00104D62"/>
    <w:rsid w:val="00143FBD"/>
    <w:rsid w:val="00175EBD"/>
    <w:rsid w:val="00190190"/>
    <w:rsid w:val="00234039"/>
    <w:rsid w:val="0023632F"/>
    <w:rsid w:val="002A3C06"/>
    <w:rsid w:val="002C164F"/>
    <w:rsid w:val="002C6D8B"/>
    <w:rsid w:val="00344639"/>
    <w:rsid w:val="00352672"/>
    <w:rsid w:val="003D25A8"/>
    <w:rsid w:val="003D5882"/>
    <w:rsid w:val="003D71B1"/>
    <w:rsid w:val="003D7701"/>
    <w:rsid w:val="0046750E"/>
    <w:rsid w:val="005072C2"/>
    <w:rsid w:val="00550393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35BF"/>
    <w:rsid w:val="00B27449"/>
    <w:rsid w:val="00B573DF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  <w:rsid w:val="15D6DAC9"/>
    <w:rsid w:val="6040155A"/>
    <w:rsid w:val="6417A934"/>
    <w:rsid w:val="6C37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CC0F3B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94DAB6B-334E-49CE-AC40-2B0475CF8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1D177-6F7D-47FC-B6AF-F2DA9C591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DDCB7-FC19-40A3-83EB-F2AE9FEDCB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ECDA4-BDB8-4C30-8D6B-3C10DB42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>CTTI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2015-11-27T11:06:00Z</cp:lastPrinted>
  <dcterms:created xsi:type="dcterms:W3CDTF">2023-07-31T07:05:00Z</dcterms:created>
  <dcterms:modified xsi:type="dcterms:W3CDTF">2025-07-29T06:50:00Z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